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43" w:rsidRPr="00210F43" w:rsidRDefault="00210F43" w:rsidP="00210F43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210F43" w:rsidRPr="00210F43" w:rsidRDefault="00210F43" w:rsidP="00210F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II  - od ul. Królowej Jadwigi do ul. Limanowskiego</w:t>
      </w:r>
      <w:r w:rsidRPr="00210F43">
        <w:rPr>
          <w:rFonts w:ascii="Times New Roman" w:eastAsia="Times New Roman" w:hAnsi="Times New Roman" w:cs="Times New Roman"/>
          <w:lang w:eastAsia="pl-PL"/>
        </w:rPr>
        <w:t>.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ZAMAWIAJĄCY: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10F43" w:rsidRPr="00210F43" w:rsidRDefault="00210F43" w:rsidP="00210F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10F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210F43" w:rsidRPr="00210F43" w:rsidTr="00EC0F2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210F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210F43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210F43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210F43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210F43" w:rsidRPr="00210F43" w:rsidRDefault="00210F43" w:rsidP="00210F4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210F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31.05.2018r., w tym:</w:t>
      </w:r>
    </w:p>
    <w:p w:rsidR="00210F43" w:rsidRPr="00210F43" w:rsidRDefault="00210F43" w:rsidP="00210F4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30.04.2018r, </w:t>
      </w:r>
    </w:p>
    <w:p w:rsidR="00210F43" w:rsidRPr="00210F43" w:rsidRDefault="00210F43" w:rsidP="00210F4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210F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210F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210F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210F43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31.05.2018r</w:t>
      </w:r>
      <w:r w:rsidRPr="00210F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210F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210F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210F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210F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210F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210F43" w:rsidRPr="00210F43" w:rsidRDefault="00210F43" w:rsidP="00210F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210F43" w:rsidRPr="00210F43" w:rsidRDefault="00210F43" w:rsidP="00210F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210F43" w:rsidRPr="00210F43" w:rsidRDefault="00210F43" w:rsidP="00210F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0F43" w:rsidRPr="00210F43" w:rsidRDefault="00210F43" w:rsidP="00210F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210F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210F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210F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210F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210F43" w:rsidRPr="00210F43" w:rsidRDefault="00210F43" w:rsidP="00210F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210F43" w:rsidRPr="00210F43" w:rsidTr="00EC0F2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210F43" w:rsidRPr="00210F43" w:rsidRDefault="00210F43" w:rsidP="00210F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210F43" w:rsidRPr="00210F43" w:rsidRDefault="00210F43" w:rsidP="00210F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0F43" w:rsidRPr="00210F43" w:rsidRDefault="00210F43" w:rsidP="00210F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210F43" w:rsidRPr="00210F43" w:rsidRDefault="00210F43" w:rsidP="00210F43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210F43" w:rsidRPr="00210F43" w:rsidRDefault="00210F43" w:rsidP="00210F43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210F43" w:rsidRPr="00210F43" w:rsidRDefault="00210F43" w:rsidP="00210F43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210F43" w:rsidRPr="00210F43" w:rsidRDefault="00210F43" w:rsidP="00210F43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210F43" w:rsidRPr="00210F43" w:rsidRDefault="00210F43" w:rsidP="00210F4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210F43" w:rsidRPr="00210F43" w:rsidRDefault="00210F43" w:rsidP="00210F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210F43" w:rsidRPr="00210F43" w:rsidRDefault="00210F43" w:rsidP="00210F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210F43" w:rsidRPr="00210F43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210F43" w:rsidRPr="00210F43" w:rsidRDefault="00210F43" w:rsidP="00210F4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210F43" w:rsidRPr="00210F43" w:rsidRDefault="00210F43" w:rsidP="00210F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II  - od ul. Królowej Jadwigi do ul. Limanowskiego</w:t>
      </w:r>
      <w:r w:rsidRPr="00210F43">
        <w:rPr>
          <w:rFonts w:ascii="Times New Roman" w:eastAsia="Times New Roman" w:hAnsi="Times New Roman" w:cs="Times New Roman"/>
          <w:lang w:eastAsia="pl-PL"/>
        </w:rPr>
        <w:t>.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ZAMAWIAJĄCY: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WYKONAWCA: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10F43" w:rsidRPr="00210F43" w:rsidRDefault="00210F43" w:rsidP="00210F4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210F43" w:rsidRPr="00210F43" w:rsidRDefault="00210F43" w:rsidP="00210F4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210F43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210F43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210F43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210F43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210F43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210F43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210F43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210F43" w:rsidRPr="00210F43" w:rsidRDefault="00210F43" w:rsidP="00210F4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43" w:rsidRPr="00210F43" w:rsidRDefault="00210F43" w:rsidP="00210F43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ul. Al. Słowackiego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renowacja magistrali wodociągowej średnicy 300mm, metodą </w:t>
            </w:r>
            <w:proofErr w:type="spellStart"/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bezwykopową</w:t>
            </w:r>
            <w:proofErr w:type="spellEnd"/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polegającą na wprowadzeniu do wnętrza magistrali, rur  polietylenowych typu RC PE100 SDR 17 PN10, o średnicy 280mm i długości 328,0 m, oraz</w:t>
            </w:r>
          </w:p>
          <w:p w:rsidR="00210F43" w:rsidRPr="00210F43" w:rsidRDefault="00210F43" w:rsidP="00210F4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wykopem otwartym magistrali wodociągowej z rur polietylenowych typu RC PE100 SDR 17 PN10, o średnicy 280mm i długości 34,0 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43" w:rsidRPr="00210F43" w:rsidRDefault="00210F43" w:rsidP="00210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F43" w:rsidRPr="00210F43" w:rsidRDefault="00210F43" w:rsidP="00210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0F43" w:rsidRPr="00210F43" w:rsidRDefault="00210F43" w:rsidP="00210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43" w:rsidRPr="00210F43" w:rsidRDefault="00210F43" w:rsidP="00210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43" w:rsidRPr="00210F43" w:rsidRDefault="00210F43" w:rsidP="00210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43" w:rsidRPr="00210F43" w:rsidRDefault="00210F43" w:rsidP="0021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210F43" w:rsidRPr="00210F43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210F43" w:rsidRPr="00210F43" w:rsidRDefault="00210F43" w:rsidP="00210F43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10F43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II  - od ul. Królowej Jadwigi do ul. Limanowskiego.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ZAMAWIAJĄCY: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WYKONAWCA: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10F43">
        <w:rPr>
          <w:rFonts w:ascii="Times New Roman" w:eastAsia="Calibri" w:hAnsi="Times New Roman" w:cs="Times New Roman"/>
          <w:b/>
          <w:bCs/>
        </w:rPr>
        <w:t>Oświadczenie Wykonawcy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210F43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10F43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210F43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10F43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210F43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21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F43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II  - od ul. Królowej Jadwigi do ul. Limanowskiego.</w:t>
      </w:r>
    </w:p>
    <w:p w:rsidR="00210F43" w:rsidRPr="00210F43" w:rsidRDefault="00210F43" w:rsidP="00210F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10F43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0F43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0F43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210F43" w:rsidRPr="00210F43" w:rsidRDefault="00210F43" w:rsidP="00210F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210F4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210F4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…………………………………</w:t>
      </w:r>
    </w:p>
    <w:p w:rsidR="00210F43" w:rsidRPr="00210F43" w:rsidRDefault="00210F43" w:rsidP="00210F4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210F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0F43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210F43" w:rsidRPr="00210F43" w:rsidRDefault="00210F43" w:rsidP="00210F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10F43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II  - od ul. Królowej Jadwigi do ul. Limanowskiego</w:t>
      </w:r>
      <w:r w:rsidRPr="00210F43">
        <w:rPr>
          <w:rFonts w:ascii="Times New Roman" w:eastAsia="Times New Roman" w:hAnsi="Times New Roman" w:cs="Times New Roman"/>
          <w:lang w:eastAsia="pl-PL"/>
        </w:rPr>
        <w:t>.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ZAMAWIAJĄCY: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WYKONAWCA: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0F43" w:rsidRPr="00210F43" w:rsidRDefault="00210F43" w:rsidP="00210F43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10F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210F43" w:rsidRPr="00210F43" w:rsidRDefault="00210F43" w:rsidP="00210F4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210F43" w:rsidRPr="00210F43" w:rsidRDefault="00210F43" w:rsidP="00210F4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210F43" w:rsidRPr="00210F43" w:rsidRDefault="00210F43" w:rsidP="00210F4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0F43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210F43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21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F43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II  - od ul. Królowej Jadwigi do ul. Limanowskiego.</w:t>
      </w:r>
    </w:p>
    <w:p w:rsidR="00210F43" w:rsidRPr="00210F43" w:rsidRDefault="00210F43" w:rsidP="00210F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10F43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210F43" w:rsidRPr="00210F43" w:rsidRDefault="00210F43" w:rsidP="00210F4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210F43" w:rsidRPr="00210F43" w:rsidRDefault="00210F43" w:rsidP="00210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10F43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10F43">
        <w:rPr>
          <w:rFonts w:ascii="Times New Roman" w:eastAsia="Calibri" w:hAnsi="Times New Roman" w:cs="Times New Roman"/>
        </w:rPr>
        <w:br/>
        <w:t>art. 24 ust 1 pkt 12-23 ustawy.</w:t>
      </w:r>
    </w:p>
    <w:p w:rsidR="00210F43" w:rsidRPr="00210F43" w:rsidRDefault="00210F43" w:rsidP="00210F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10F43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10F43">
        <w:rPr>
          <w:rFonts w:ascii="Times New Roman" w:eastAsia="Calibri" w:hAnsi="Times New Roman" w:cs="Times New Roman"/>
        </w:rPr>
        <w:br/>
        <w:t>art. 24 ust. 5 ustawy .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210F43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210F43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0F43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210F43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10F43" w:rsidRPr="00210F43" w:rsidRDefault="00210F43" w:rsidP="00210F4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210F4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210F43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210F43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210F4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210F43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210F43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210F4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210F43" w:rsidRPr="00210F43" w:rsidRDefault="00210F43" w:rsidP="00210F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0F43" w:rsidRPr="00210F43" w:rsidRDefault="00210F43" w:rsidP="00210F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0F43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210F43" w:rsidRPr="00210F43" w:rsidRDefault="00210F43" w:rsidP="00210F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210F4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210F43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210F43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210F4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210F43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210F43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210F43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210F43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210F43" w:rsidRPr="00210F43" w:rsidRDefault="00210F43" w:rsidP="00210F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10F43" w:rsidRPr="00210F43" w:rsidRDefault="00210F43" w:rsidP="00210F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10F43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210F43" w:rsidRPr="00210F43" w:rsidRDefault="00210F43" w:rsidP="00210F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10F43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10F43" w:rsidRPr="00210F43" w:rsidRDefault="00210F43" w:rsidP="00210F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0F43" w:rsidRPr="00210F43" w:rsidRDefault="00210F43" w:rsidP="00210F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210F43" w:rsidRPr="00210F43" w:rsidRDefault="00210F43" w:rsidP="00210F43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II  - od ul. Królowej Jadwigi do ul. Limanowskiego</w:t>
      </w:r>
      <w:r w:rsidRPr="00210F43">
        <w:rPr>
          <w:rFonts w:ascii="Times New Roman" w:eastAsia="Times New Roman" w:hAnsi="Times New Roman" w:cs="Times New Roman"/>
          <w:lang w:eastAsia="pl-PL"/>
        </w:rPr>
        <w:t>.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ZAMAWIAJĄCY: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WYKONAWCA: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210F43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210F43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21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F43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II  - od ul. Królowej Jadwigi do ul. Limanowskiego</w:t>
      </w:r>
      <w:r w:rsidRPr="00210F43">
        <w:rPr>
          <w:rFonts w:ascii="Times New Roman" w:eastAsia="Times New Roman" w:hAnsi="Times New Roman" w:cs="Times New Roman"/>
          <w:lang w:eastAsia="pl-PL"/>
        </w:rPr>
        <w:t>.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(*)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210F4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10F43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210F4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10F43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210F4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10F43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210F4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10F43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210F43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210F43">
        <w:rPr>
          <w:rFonts w:ascii="Times New Roman" w:eastAsia="Times New Roman" w:hAnsi="Times New Roman" w:cs="Times New Roman"/>
          <w:lang w:eastAsia="pl-PL"/>
        </w:rPr>
        <w:t>) - l</w:t>
      </w:r>
      <w:r w:rsidRPr="00210F43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210F43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210F43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210F43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210F43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210F43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210F4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210F43" w:rsidRPr="00210F43" w:rsidRDefault="00210F43" w:rsidP="00210F43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F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II  - od ul. Królowej Jadwigi do ul. Limanowskiego</w:t>
      </w:r>
      <w:r w:rsidRPr="00210F43">
        <w:rPr>
          <w:rFonts w:ascii="Times New Roman" w:eastAsia="Times New Roman" w:hAnsi="Times New Roman" w:cs="Times New Roman"/>
          <w:lang w:eastAsia="pl-PL"/>
        </w:rPr>
        <w:t>.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ZAMAWIAJĄCY: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WYKONAWCA: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10F43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210F43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210F43" w:rsidRPr="00210F43" w:rsidTr="00EC0F22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210F43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210F43" w:rsidRPr="00210F43" w:rsidRDefault="00210F43" w:rsidP="0021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210F43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210F43" w:rsidRPr="00210F43" w:rsidRDefault="00210F43" w:rsidP="0021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210F43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210F43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210F43" w:rsidRPr="00210F43" w:rsidRDefault="00210F43" w:rsidP="00210F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210F43" w:rsidRPr="00210F43" w:rsidRDefault="00210F43" w:rsidP="00210F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10F43" w:rsidRPr="00210F43" w:rsidRDefault="00210F43" w:rsidP="0021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10F43" w:rsidRPr="00210F43" w:rsidRDefault="00210F43" w:rsidP="00210F4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10F43" w:rsidRPr="00210F43" w:rsidRDefault="00210F43" w:rsidP="00210F43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210F4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10F4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10F43">
        <w:rPr>
          <w:rFonts w:ascii="Times New Roman" w:eastAsia="Times New Roman" w:hAnsi="Times New Roman" w:cs="Times New Roman"/>
          <w:color w:val="000000"/>
          <w:lang w:eastAsia="pl-PL"/>
        </w:rPr>
        <w:t>Renowacja magistrali wodociągowej ul. Al. Słowackiego – etap II  - od ul. Królowej Jadwigi do ul. Limanowskiego.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ZAMAWIAJĄCY: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WYKONAWCA:</w:t>
      </w: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210F43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210F43" w:rsidRPr="00210F43" w:rsidRDefault="00210F43" w:rsidP="00210F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0F43" w:rsidRPr="00210F43" w:rsidTr="00EC0F2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0F4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10F43" w:rsidRPr="00210F43" w:rsidRDefault="00210F43" w:rsidP="00210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10F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210F43" w:rsidRPr="00210F43" w:rsidRDefault="00210F43" w:rsidP="00210F43">
      <w:pPr>
        <w:jc w:val="both"/>
        <w:rPr>
          <w:rFonts w:ascii="Calibri" w:eastAsia="Calibri" w:hAnsi="Calibri" w:cs="Times New Roman"/>
        </w:rPr>
      </w:pPr>
      <w:r w:rsidRPr="00210F43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43" w:rsidRPr="00210F43" w:rsidRDefault="00210F43" w:rsidP="00210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F4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</w:r>
      <w:r w:rsidRPr="00210F4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10F43" w:rsidRPr="00210F43" w:rsidRDefault="00210F43" w:rsidP="00210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0224D" w:rsidRPr="00210F43" w:rsidRDefault="00210F43" w:rsidP="00210F4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10F4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10F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210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E0224D" w:rsidRPr="0021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43" w:rsidRDefault="00210F43" w:rsidP="00210F43">
      <w:pPr>
        <w:spacing w:after="0" w:line="240" w:lineRule="auto"/>
      </w:pPr>
      <w:r>
        <w:separator/>
      </w:r>
    </w:p>
  </w:endnote>
  <w:endnote w:type="continuationSeparator" w:id="0">
    <w:p w:rsidR="00210F43" w:rsidRDefault="00210F43" w:rsidP="0021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43" w:rsidRDefault="00210F43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F43" w:rsidRDefault="00210F43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43" w:rsidRPr="00ED5E4F" w:rsidRDefault="00210F43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210F43" w:rsidRDefault="00210F43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43" w:rsidRDefault="00210F43" w:rsidP="00210F43">
      <w:pPr>
        <w:spacing w:after="0" w:line="240" w:lineRule="auto"/>
      </w:pPr>
      <w:r>
        <w:separator/>
      </w:r>
    </w:p>
  </w:footnote>
  <w:footnote w:type="continuationSeparator" w:id="0">
    <w:p w:rsidR="00210F43" w:rsidRDefault="00210F43" w:rsidP="00210F43">
      <w:pPr>
        <w:spacing w:after="0" w:line="240" w:lineRule="auto"/>
      </w:pPr>
      <w:r>
        <w:continuationSeparator/>
      </w:r>
    </w:p>
  </w:footnote>
  <w:footnote w:id="1">
    <w:p w:rsidR="00210F43" w:rsidRDefault="00210F43" w:rsidP="00210F43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210F43" w:rsidRPr="003926B7" w:rsidRDefault="00210F43" w:rsidP="00210F43">
      <w:pPr>
        <w:pStyle w:val="Tekstprzypisudolnego"/>
        <w:rPr>
          <w:sz w:val="18"/>
        </w:rPr>
      </w:pPr>
    </w:p>
  </w:footnote>
  <w:footnote w:id="2">
    <w:p w:rsidR="00210F43" w:rsidRDefault="00210F43" w:rsidP="00210F43">
      <w:pPr>
        <w:pStyle w:val="Tekstprzypisudolnego"/>
      </w:pPr>
    </w:p>
  </w:footnote>
  <w:footnote w:id="3">
    <w:p w:rsidR="00210F43" w:rsidRDefault="00210F43" w:rsidP="00210F43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210F43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210F43" w:rsidRPr="006B7B91" w:rsidRDefault="00210F43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210F43" w:rsidRPr="00F53D57" w:rsidRDefault="00210F43" w:rsidP="004F37E8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REN/MAG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01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8</w:t>
          </w:r>
        </w:p>
      </w:tc>
    </w:tr>
  </w:tbl>
  <w:p w:rsidR="00210F43" w:rsidRDefault="00210F43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8D"/>
    <w:rsid w:val="00141D8D"/>
    <w:rsid w:val="00210F43"/>
    <w:rsid w:val="00E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F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10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210F4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1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0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0F43"/>
  </w:style>
  <w:style w:type="paragraph" w:styleId="Nagwek">
    <w:name w:val="header"/>
    <w:basedOn w:val="Normalny"/>
    <w:link w:val="NagwekZnak"/>
    <w:rsid w:val="00210F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10F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F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10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210F4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1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0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0F43"/>
  </w:style>
  <w:style w:type="paragraph" w:styleId="Nagwek">
    <w:name w:val="header"/>
    <w:basedOn w:val="Normalny"/>
    <w:link w:val="NagwekZnak"/>
    <w:rsid w:val="00210F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10F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2287</Words>
  <Characters>13723</Characters>
  <Application>Microsoft Office Word</Application>
  <DocSecurity>0</DocSecurity>
  <Lines>114</Lines>
  <Paragraphs>31</Paragraphs>
  <ScaleCrop>false</ScaleCrop>
  <Company/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2018-02-02T08:05:00Z</dcterms:created>
  <dcterms:modified xsi:type="dcterms:W3CDTF">2018-02-02T08:07:00Z</dcterms:modified>
</cp:coreProperties>
</file>