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8978" w14:textId="0F70EAF4" w:rsidR="00030297" w:rsidRPr="00C54A4F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Załącznik nr 1</w:t>
      </w:r>
      <w:r w:rsidR="00EC1D9D" w:rsidRPr="00C54A4F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77777777" w:rsidR="00030297" w:rsidRPr="00C54A4F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FORMULARZ OFERTOWY</w:t>
      </w:r>
    </w:p>
    <w:p w14:paraId="683BECAB" w14:textId="1CE7DFA6" w:rsidR="00C54A4F" w:rsidRPr="00C54A4F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d</w:t>
      </w:r>
      <w:r w:rsidR="00030297" w:rsidRPr="00C54A4F">
        <w:rPr>
          <w:rFonts w:ascii="Arial Nova" w:hAnsi="Arial Nova" w:cs="Tahoma"/>
          <w:sz w:val="20"/>
          <w:szCs w:val="20"/>
        </w:rPr>
        <w:t xml:space="preserve">la </w:t>
      </w:r>
      <w:r w:rsidR="00C54A4F" w:rsidRPr="00C54A4F">
        <w:rPr>
          <w:rFonts w:ascii="Arial Nova" w:hAnsi="Arial Nova" w:cs="Tahoma"/>
          <w:sz w:val="20"/>
          <w:szCs w:val="20"/>
        </w:rPr>
        <w:t xml:space="preserve">zamówienia w postępowaniu prowadzonym w trybie przetargu nieograniczonego na zakup energii elektrycznej w okresie od 01.01.2022 r. do 31.12.2022 r. dla WODKAN </w:t>
      </w:r>
      <w:r w:rsidR="00D62C60">
        <w:rPr>
          <w:rFonts w:ascii="Arial Nova" w:hAnsi="Arial Nova" w:cs="Tahoma"/>
          <w:sz w:val="20"/>
          <w:szCs w:val="20"/>
        </w:rPr>
        <w:t>P</w:t>
      </w:r>
      <w:r w:rsidR="00C54A4F" w:rsidRPr="00C54A4F">
        <w:rPr>
          <w:rFonts w:ascii="Arial Nova" w:hAnsi="Arial Nova" w:cs="Tahoma"/>
          <w:sz w:val="20"/>
          <w:szCs w:val="20"/>
        </w:rPr>
        <w:t>rzedsiębiorstwo Wodociągów i Kanalizacji Spółka Akcyjna w Ostrowie Wielkopolskim.</w:t>
      </w:r>
    </w:p>
    <w:p w14:paraId="2FFFD183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C54A4F" w14:paraId="7159386D" w14:textId="77777777" w:rsidTr="00B72BF4">
        <w:tc>
          <w:tcPr>
            <w:tcW w:w="668" w:type="dxa"/>
          </w:tcPr>
          <w:p w14:paraId="32B7B34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C54A4F" w14:paraId="52934FE7" w14:textId="77777777" w:rsidTr="00B72BF4">
        <w:tc>
          <w:tcPr>
            <w:tcW w:w="668" w:type="dxa"/>
          </w:tcPr>
          <w:p w14:paraId="06D69201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715215B4" w14:textId="77777777" w:rsidTr="00B72BF4">
        <w:tc>
          <w:tcPr>
            <w:tcW w:w="668" w:type="dxa"/>
          </w:tcPr>
          <w:p w14:paraId="786D45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6ADC8F96" w14:textId="77777777" w:rsidTr="00B72BF4">
        <w:tc>
          <w:tcPr>
            <w:tcW w:w="668" w:type="dxa"/>
          </w:tcPr>
          <w:p w14:paraId="7517877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C54A4F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C54A4F" w14:paraId="60161096" w14:textId="77777777" w:rsidTr="00B72BF4">
        <w:tc>
          <w:tcPr>
            <w:tcW w:w="2350" w:type="dxa"/>
          </w:tcPr>
          <w:p w14:paraId="655DC76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0CE4AF50" w14:textId="77777777" w:rsidTr="00B72BF4">
        <w:tc>
          <w:tcPr>
            <w:tcW w:w="2350" w:type="dxa"/>
          </w:tcPr>
          <w:p w14:paraId="4987386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3FFB0E9F" w14:textId="77777777" w:rsidTr="00B72BF4">
        <w:tc>
          <w:tcPr>
            <w:tcW w:w="2350" w:type="dxa"/>
          </w:tcPr>
          <w:p w14:paraId="3C264F9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207DE7B4" w14:textId="77777777" w:rsidTr="00B72BF4">
        <w:tc>
          <w:tcPr>
            <w:tcW w:w="2350" w:type="dxa"/>
          </w:tcPr>
          <w:p w14:paraId="1D6CCDF1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C54A4F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C54A4F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b/>
          <w:bCs/>
          <w:sz w:val="20"/>
          <w:szCs w:val="20"/>
          <w:u w:val="single"/>
        </w:rPr>
      </w:pPr>
      <w:r w:rsidRPr="00C54A4F">
        <w:rPr>
          <w:rFonts w:ascii="Arial Nova" w:hAnsi="Arial Nova" w:cs="Tahoma"/>
          <w:b/>
          <w:bCs/>
          <w:sz w:val="20"/>
          <w:szCs w:val="20"/>
          <w:u w:val="single"/>
        </w:rPr>
        <w:t xml:space="preserve">cena oferty za realizację całości niniejszego zamówienia wynosi: </w:t>
      </w:r>
    </w:p>
    <w:p w14:paraId="51C7440E" w14:textId="77777777" w:rsidR="00C54A4F" w:rsidRDefault="00C54A4F" w:rsidP="00C54A4F">
      <w:pPr>
        <w:pStyle w:val="Tekstpodstawowy"/>
        <w:spacing w:line="360" w:lineRule="auto"/>
        <w:jc w:val="both"/>
        <w:rPr>
          <w:rFonts w:ascii="Arial Nova" w:hAnsi="Arial Nova"/>
          <w:b/>
          <w:bCs/>
          <w:sz w:val="20"/>
          <w:szCs w:val="20"/>
        </w:rPr>
      </w:pPr>
    </w:p>
    <w:p w14:paraId="452CD577" w14:textId="183203C4" w:rsidR="00C54A4F" w:rsidRPr="00C54A4F" w:rsidRDefault="00C54A4F" w:rsidP="00C54A4F">
      <w:pPr>
        <w:pStyle w:val="Tekstpodstawowy"/>
        <w:spacing w:line="360" w:lineRule="auto"/>
        <w:jc w:val="both"/>
        <w:rPr>
          <w:rFonts w:ascii="Arial Nova" w:hAnsi="Arial Nova"/>
          <w:b/>
          <w:bCs/>
          <w:sz w:val="20"/>
          <w:szCs w:val="20"/>
        </w:rPr>
      </w:pPr>
      <w:r w:rsidRPr="00C54A4F">
        <w:rPr>
          <w:rFonts w:ascii="Arial Nova" w:hAnsi="Arial Nova"/>
          <w:b/>
          <w:bCs/>
          <w:sz w:val="20"/>
          <w:szCs w:val="20"/>
        </w:rPr>
        <w:t xml:space="preserve">Tabela A: na I CZĘŚĆ zamówienia </w:t>
      </w:r>
      <w:r w:rsidRPr="00C54A4F">
        <w:rPr>
          <w:rFonts w:ascii="Arial Nova" w:hAnsi="Arial Nova"/>
          <w:bCs/>
          <w:sz w:val="20"/>
          <w:szCs w:val="20"/>
        </w:rPr>
        <w:t>(o</w:t>
      </w:r>
      <w:r w:rsidRPr="00C54A4F">
        <w:rPr>
          <w:rFonts w:ascii="Arial Nova" w:hAnsi="Arial Nova"/>
          <w:sz w:val="20"/>
          <w:szCs w:val="20"/>
        </w:rPr>
        <w:t>biekty przyłączone do sieci Energa Operator SA):</w:t>
      </w:r>
    </w:p>
    <w:tbl>
      <w:tblPr>
        <w:tblpPr w:leftFromText="141" w:rightFromText="141" w:vertAnchor="text" w:horzAnchor="margin" w:tblpX="-144" w:tblpY="130"/>
        <w:tblW w:w="9432" w:type="dxa"/>
        <w:tblLayout w:type="fixed"/>
        <w:tblLook w:val="01E0" w:firstRow="1" w:lastRow="1" w:firstColumn="1" w:lastColumn="1" w:noHBand="0" w:noVBand="0"/>
      </w:tblPr>
      <w:tblGrid>
        <w:gridCol w:w="612"/>
        <w:gridCol w:w="2196"/>
        <w:gridCol w:w="1289"/>
        <w:gridCol w:w="1328"/>
        <w:gridCol w:w="872"/>
        <w:gridCol w:w="1328"/>
        <w:gridCol w:w="1807"/>
      </w:tblGrid>
      <w:tr w:rsidR="00C54A4F" w:rsidRPr="00A648D5" w14:paraId="13402D45" w14:textId="77777777" w:rsidTr="00A648D5">
        <w:trPr>
          <w:trHeight w:val="6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618E9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684F3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7441C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Szacunkowe roczne ilości energii elektrycznej w kWh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C93E1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netto w zł za</w:t>
            </w:r>
          </w:p>
          <w:p w14:paraId="0321F0F0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4E4A1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Stawka</w:t>
            </w:r>
          </w:p>
          <w:p w14:paraId="4A63CC3B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ED8CF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brutto w zł za</w:t>
            </w:r>
          </w:p>
          <w:p w14:paraId="75F0742F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61A00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Łączna oferowana cena zł brutto (kol. C x kol. F)</w:t>
            </w:r>
          </w:p>
        </w:tc>
      </w:tr>
      <w:tr w:rsidR="00C54A4F" w:rsidRPr="00C54A4F" w14:paraId="5C28A120" w14:textId="77777777" w:rsidTr="00A648D5">
        <w:trPr>
          <w:trHeight w:val="1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57D8B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E104A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3DC12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C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E7BAD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D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B6D39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9E139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2266A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G</w:t>
            </w:r>
          </w:p>
        </w:tc>
      </w:tr>
      <w:tr w:rsidR="00C54A4F" w:rsidRPr="00C54A4F" w14:paraId="31966DDC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22C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8064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C11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1EDE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118 313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20B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B05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4CC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167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2EF3F872" w14:textId="77777777" w:rsidTr="00B21FEA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07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02B0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C12a – strefa szczytowa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C6D1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388F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0B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7CD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9FC5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6522CEA4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09E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3.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C142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C12a – strefa pozaszczytowa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F246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3 226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0D1F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1FC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F026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D51F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5F251E4A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5541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4.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52C3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ECDC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2 438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B4F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A007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E68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063D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637C5E98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DC5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5.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DF2D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przedpołudniowy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BEED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641 794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746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236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346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5BA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4FA7C246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DA0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6.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9B67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popołudniowy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90FC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437 920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1A31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B361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412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D98E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7ACF631A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DF4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B490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pozostałe godziny doby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9EE6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2 597 720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CC4D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6B4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83A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2126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11DFCE0D" w14:textId="77777777" w:rsidTr="00B21FEA">
        <w:trPr>
          <w:trHeight w:val="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D469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6C47" w14:textId="77777777" w:rsidR="00C54A4F" w:rsidRPr="00C54A4F" w:rsidRDefault="00C54A4F" w:rsidP="00B21F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bCs/>
                <w:sz w:val="20"/>
                <w:szCs w:val="20"/>
              </w:rPr>
              <w:t>Cena łączna zł brutto: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39E5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........................</w:t>
            </w:r>
          </w:p>
        </w:tc>
      </w:tr>
    </w:tbl>
    <w:p w14:paraId="51F0839E" w14:textId="77777777" w:rsidR="00C54A4F" w:rsidRPr="00C54A4F" w:rsidRDefault="00C54A4F" w:rsidP="00C54A4F">
      <w:pPr>
        <w:pStyle w:val="Nagwek3"/>
        <w:spacing w:before="0" w:line="300" w:lineRule="atLeast"/>
        <w:jc w:val="center"/>
        <w:rPr>
          <w:rFonts w:ascii="Arial Nova" w:hAnsi="Arial Nova"/>
          <w:sz w:val="20"/>
          <w:szCs w:val="20"/>
        </w:rPr>
      </w:pPr>
    </w:p>
    <w:p w14:paraId="54BDE884" w14:textId="77777777" w:rsidR="00C54A4F" w:rsidRPr="00C54A4F" w:rsidRDefault="00C54A4F" w:rsidP="00C54A4F">
      <w:pPr>
        <w:jc w:val="both"/>
        <w:rPr>
          <w:rFonts w:ascii="Arial Nova" w:hAnsi="Arial Nova"/>
          <w:spacing w:val="-2"/>
          <w:sz w:val="20"/>
          <w:szCs w:val="20"/>
        </w:rPr>
      </w:pPr>
      <w:r w:rsidRPr="00C54A4F">
        <w:rPr>
          <w:rFonts w:ascii="Arial Nova" w:hAnsi="Arial Nova"/>
          <w:b/>
          <w:bCs/>
          <w:spacing w:val="-2"/>
          <w:sz w:val="20"/>
          <w:szCs w:val="20"/>
        </w:rPr>
        <w:t xml:space="preserve">Tabela B: na II CZĘŚĆ zamówienia </w:t>
      </w:r>
      <w:r w:rsidRPr="00C54A4F">
        <w:rPr>
          <w:rFonts w:ascii="Arial Nova" w:hAnsi="Arial Nova"/>
          <w:bCs/>
          <w:spacing w:val="-2"/>
          <w:sz w:val="20"/>
          <w:szCs w:val="20"/>
        </w:rPr>
        <w:t>(obiekty przy</w:t>
      </w:r>
      <w:r w:rsidRPr="00C54A4F">
        <w:rPr>
          <w:rFonts w:ascii="Arial Nova" w:hAnsi="Arial Nova"/>
          <w:spacing w:val="-2"/>
          <w:sz w:val="20"/>
          <w:szCs w:val="20"/>
        </w:rPr>
        <w:t>łączone do sieci Ostrowskiego Zakładu Ciepłowniczego SA):</w:t>
      </w:r>
    </w:p>
    <w:tbl>
      <w:tblPr>
        <w:tblpPr w:leftFromText="141" w:rightFromText="141" w:vertAnchor="text" w:horzAnchor="margin" w:tblpX="-144" w:tblpY="130"/>
        <w:tblW w:w="9432" w:type="dxa"/>
        <w:tblLayout w:type="fixed"/>
        <w:tblLook w:val="01E0" w:firstRow="1" w:lastRow="1" w:firstColumn="1" w:lastColumn="1" w:noHBand="0" w:noVBand="0"/>
      </w:tblPr>
      <w:tblGrid>
        <w:gridCol w:w="612"/>
        <w:gridCol w:w="2196"/>
        <w:gridCol w:w="1289"/>
        <w:gridCol w:w="1328"/>
        <w:gridCol w:w="872"/>
        <w:gridCol w:w="1328"/>
        <w:gridCol w:w="1807"/>
      </w:tblGrid>
      <w:tr w:rsidR="00C54A4F" w:rsidRPr="00C54A4F" w14:paraId="009EF96E" w14:textId="77777777" w:rsidTr="00A648D5">
        <w:trPr>
          <w:trHeight w:val="6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DF9FB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BC67C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A54A5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Szacunkowe roczne ilości energii elektrycznej w kWh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E105D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netto w zł za</w:t>
            </w:r>
          </w:p>
          <w:p w14:paraId="3FD69222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0EDBB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Stawka</w:t>
            </w:r>
          </w:p>
          <w:p w14:paraId="0F9CEE70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3E774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brutto w zł za</w:t>
            </w:r>
          </w:p>
          <w:p w14:paraId="0382F96D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78B7C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Łączna oferowana cena zł brutto (kol. C x kol. F)</w:t>
            </w:r>
          </w:p>
        </w:tc>
      </w:tr>
      <w:tr w:rsidR="00C54A4F" w:rsidRPr="00C54A4F" w14:paraId="196DA78D" w14:textId="77777777" w:rsidTr="00A648D5">
        <w:trPr>
          <w:trHeight w:val="1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39B38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69E44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283E0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C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9F4CE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D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140CD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FDAA1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32A60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G</w:t>
            </w:r>
          </w:p>
        </w:tc>
      </w:tr>
      <w:tr w:rsidR="00C54A4F" w:rsidRPr="00C54A4F" w14:paraId="63361554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9DA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93F9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przedpołudniowy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6BAE" w14:textId="77777777" w:rsidR="00C54A4F" w:rsidRPr="00C54A4F" w:rsidRDefault="00C54A4F" w:rsidP="00B21F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543 642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E33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187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2C4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E8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4C475641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2B22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753E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popołudniowy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A6B6" w14:textId="77777777" w:rsidR="00C54A4F" w:rsidRPr="00C54A4F" w:rsidRDefault="00C54A4F" w:rsidP="00B21F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397 960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702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7DE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C22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BF37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581EDF3F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DB12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3.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2B1E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pozostałe godziny doby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EC0" w14:textId="77777777" w:rsidR="00C54A4F" w:rsidRPr="00C54A4F" w:rsidRDefault="00C54A4F" w:rsidP="00B21F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2 022 855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8612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5727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3B5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B5E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6079B2B7" w14:textId="77777777" w:rsidTr="00B21FEA">
        <w:trPr>
          <w:trHeight w:val="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5CCA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040" w14:textId="77777777" w:rsidR="00C54A4F" w:rsidRPr="00C54A4F" w:rsidRDefault="00C54A4F" w:rsidP="00B21F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bCs/>
                <w:sz w:val="20"/>
                <w:szCs w:val="20"/>
              </w:rPr>
              <w:t>Cena łączna zł brutto: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08FD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........................</w:t>
            </w:r>
          </w:p>
        </w:tc>
      </w:tr>
    </w:tbl>
    <w:p w14:paraId="37CA0A65" w14:textId="77777777" w:rsidR="00C54A4F" w:rsidRPr="00C54A4F" w:rsidRDefault="00C54A4F" w:rsidP="00C54A4F">
      <w:pPr>
        <w:spacing w:line="360" w:lineRule="auto"/>
        <w:jc w:val="both"/>
        <w:rPr>
          <w:rFonts w:ascii="Arial Nova" w:hAnsi="Arial Nova"/>
          <w:bCs/>
          <w:spacing w:val="2"/>
          <w:sz w:val="20"/>
          <w:szCs w:val="20"/>
        </w:rPr>
      </w:pPr>
    </w:p>
    <w:p w14:paraId="48EA3111" w14:textId="2DC71041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8F08B1">
        <w:rPr>
          <w:rFonts w:ascii="Arial Nova" w:hAnsi="Arial Nova" w:cs="Tahoma"/>
          <w:b/>
          <w:sz w:val="20"/>
          <w:szCs w:val="20"/>
        </w:rPr>
        <w:t>9</w:t>
      </w:r>
      <w:r w:rsidR="00EC1D9D" w:rsidRPr="00C54A4F">
        <w:rPr>
          <w:rFonts w:ascii="Arial Nova" w:hAnsi="Arial Nova" w:cs="Tahoma"/>
          <w:b/>
          <w:sz w:val="20"/>
          <w:szCs w:val="20"/>
        </w:rPr>
        <w:t>0</w:t>
      </w:r>
      <w:r w:rsidRPr="00C54A4F">
        <w:rPr>
          <w:rFonts w:ascii="Arial Nova" w:hAnsi="Arial Nova" w:cs="Tahoma"/>
          <w:b/>
          <w:sz w:val="20"/>
          <w:szCs w:val="20"/>
        </w:rPr>
        <w:t xml:space="preserve"> dni</w:t>
      </w:r>
      <w:r w:rsidRPr="00C54A4F">
        <w:rPr>
          <w:rFonts w:ascii="Arial Nova" w:hAnsi="Arial Nova" w:cs="Tahoma"/>
          <w:sz w:val="20"/>
          <w:szCs w:val="20"/>
        </w:rPr>
        <w:t xml:space="preserve"> od dnia upływu terminu składania ofert, tj.</w:t>
      </w:r>
      <w:r w:rsidR="00E016F4">
        <w:rPr>
          <w:rFonts w:ascii="Arial Nova" w:hAnsi="Arial Nova" w:cs="Tahoma"/>
          <w:sz w:val="20"/>
          <w:szCs w:val="20"/>
        </w:rPr>
        <w:t xml:space="preserve">, zgodnie z art. 220 ust. 1 </w:t>
      </w:r>
      <w:proofErr w:type="spellStart"/>
      <w:r w:rsidR="00E016F4">
        <w:rPr>
          <w:rFonts w:ascii="Arial Nova" w:hAnsi="Arial Nova" w:cs="Tahoma"/>
          <w:sz w:val="20"/>
          <w:szCs w:val="20"/>
        </w:rPr>
        <w:t>Pzp</w:t>
      </w:r>
      <w:proofErr w:type="spellEnd"/>
      <w:r w:rsidR="00E016F4">
        <w:rPr>
          <w:rFonts w:ascii="Arial Nova" w:hAnsi="Arial Nova" w:cs="Tahoma"/>
          <w:sz w:val="20"/>
          <w:szCs w:val="20"/>
        </w:rPr>
        <w:t>,</w:t>
      </w:r>
      <w:r w:rsidRPr="00C54A4F">
        <w:rPr>
          <w:rFonts w:ascii="Arial Nova" w:hAnsi="Arial Nova" w:cs="Tahoma"/>
          <w:sz w:val="20"/>
          <w:szCs w:val="20"/>
        </w:rPr>
        <w:t xml:space="preserve"> do dnia </w:t>
      </w:r>
      <w:r w:rsidR="00664058">
        <w:rPr>
          <w:rFonts w:ascii="Arial Nova" w:hAnsi="Arial Nova" w:cs="Tahoma"/>
          <w:b/>
          <w:sz w:val="20"/>
          <w:szCs w:val="20"/>
        </w:rPr>
        <w:t>1</w:t>
      </w:r>
      <w:r w:rsidR="008F08B1">
        <w:rPr>
          <w:rFonts w:ascii="Arial Nova" w:hAnsi="Arial Nova" w:cs="Tahoma"/>
          <w:b/>
          <w:sz w:val="20"/>
          <w:szCs w:val="20"/>
        </w:rPr>
        <w:t>8</w:t>
      </w:r>
      <w:r w:rsidR="00664058">
        <w:rPr>
          <w:rFonts w:ascii="Arial Nova" w:hAnsi="Arial Nova" w:cs="Tahoma"/>
          <w:b/>
          <w:sz w:val="20"/>
          <w:szCs w:val="20"/>
        </w:rPr>
        <w:t xml:space="preserve"> </w:t>
      </w:r>
      <w:r w:rsidR="008F08B1">
        <w:rPr>
          <w:rFonts w:ascii="Arial Nova" w:hAnsi="Arial Nova" w:cs="Tahoma"/>
          <w:b/>
          <w:sz w:val="20"/>
          <w:szCs w:val="20"/>
        </w:rPr>
        <w:t>grudnia</w:t>
      </w:r>
      <w:r w:rsidR="00664058">
        <w:rPr>
          <w:rFonts w:ascii="Arial Nova" w:hAnsi="Arial Nova" w:cs="Tahoma"/>
          <w:b/>
          <w:sz w:val="20"/>
          <w:szCs w:val="20"/>
        </w:rPr>
        <w:t xml:space="preserve"> 2021 r.</w:t>
      </w:r>
      <w:bookmarkStart w:id="0" w:name="_GoBack"/>
      <w:bookmarkEnd w:id="0"/>
    </w:p>
    <w:p w14:paraId="53E5E952" w14:textId="77777777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 w:rsidRPr="00C54A4F">
        <w:rPr>
          <w:rFonts w:ascii="Arial Nova" w:hAnsi="Arial Nova" w:cs="Tahoma"/>
          <w:sz w:val="20"/>
          <w:szCs w:val="20"/>
        </w:rPr>
        <w:t xml:space="preserve">umowne </w:t>
      </w:r>
      <w:r w:rsidRPr="00C54A4F">
        <w:rPr>
          <w:rFonts w:ascii="Arial Nova" w:hAnsi="Arial Nova" w:cs="Tahoma"/>
          <w:sz w:val="20"/>
          <w:szCs w:val="20"/>
        </w:rPr>
        <w:t xml:space="preserve">zawarte </w:t>
      </w:r>
      <w:r w:rsidRPr="00664058">
        <w:rPr>
          <w:rFonts w:ascii="Arial Nova" w:hAnsi="Arial Nova" w:cs="Tahoma"/>
          <w:sz w:val="20"/>
          <w:szCs w:val="20"/>
        </w:rPr>
        <w:t xml:space="preserve">w </w:t>
      </w:r>
      <w:r w:rsidR="000136FF" w:rsidRPr="00664058">
        <w:rPr>
          <w:rFonts w:ascii="Arial Nova" w:hAnsi="Arial Nova" w:cs="Tahoma"/>
          <w:sz w:val="20"/>
          <w:szCs w:val="20"/>
        </w:rPr>
        <w:t>załączniku nr 3 do SWZ</w:t>
      </w:r>
      <w:r w:rsidR="000136FF" w:rsidRPr="00C54A4F">
        <w:rPr>
          <w:rFonts w:ascii="Arial Nova" w:hAnsi="Arial Nova" w:cs="Tahoma"/>
          <w:sz w:val="20"/>
          <w:szCs w:val="20"/>
        </w:rPr>
        <w:t>,</w:t>
      </w:r>
    </w:p>
    <w:p w14:paraId="607CE482" w14:textId="78BA3E92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 w:rsidRPr="00C54A4F">
        <w:rPr>
          <w:rFonts w:ascii="Arial Nova" w:hAnsi="Arial Nova" w:cs="Tahoma"/>
          <w:sz w:val="20"/>
          <w:szCs w:val="20"/>
        </w:rPr>
        <w:t xml:space="preserve"> </w:t>
      </w:r>
      <w:r w:rsidRPr="00C54A4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74398FAB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o udzielenie zamówienia]*, </w:t>
      </w:r>
    </w:p>
    <w:p w14:paraId="01EE9AF8" w14:textId="77777777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39BBC9CD" w:rsidR="00030297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14:paraId="7CA78351" w14:textId="77777777" w:rsidR="00030297" w:rsidRPr="00C54A4F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030297" w:rsidRPr="00C54A4F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C54A4F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C54A4F" w14:paraId="2302689F" w14:textId="77777777" w:rsidTr="00B72BF4">
        <w:tc>
          <w:tcPr>
            <w:tcW w:w="567" w:type="dxa"/>
          </w:tcPr>
          <w:p w14:paraId="011477E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1F97D91B" w14:textId="77777777" w:rsidTr="00B72BF4">
        <w:tc>
          <w:tcPr>
            <w:tcW w:w="567" w:type="dxa"/>
          </w:tcPr>
          <w:p w14:paraId="2E745C5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C54A4F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lastRenderedPageBreak/>
        <w:t xml:space="preserve">informuję, że [nie zamierzam powierzać do </w:t>
      </w:r>
      <w:proofErr w:type="spellStart"/>
      <w:r w:rsidRPr="00C54A4F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C54A4F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030297" w:rsidRPr="00C54A4F" w14:paraId="751854B0" w14:textId="77777777" w:rsidTr="00B72BF4">
        <w:tc>
          <w:tcPr>
            <w:tcW w:w="567" w:type="dxa"/>
          </w:tcPr>
          <w:p w14:paraId="599504A8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C54A4F" w14:paraId="52D2D56E" w14:textId="77777777" w:rsidTr="00B72BF4">
        <w:tc>
          <w:tcPr>
            <w:tcW w:w="567" w:type="dxa"/>
          </w:tcPr>
          <w:p w14:paraId="4175CCF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4C43A74D" w14:textId="77777777" w:rsidTr="00B72BF4">
        <w:tc>
          <w:tcPr>
            <w:tcW w:w="567" w:type="dxa"/>
          </w:tcPr>
          <w:p w14:paraId="7D52B77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C54A4F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C54A4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I</w:t>
      </w:r>
      <w:r w:rsidR="00030297" w:rsidRPr="00C54A4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030297" w:rsidRPr="00C54A4F" w14:paraId="11AA95DE" w14:textId="77777777" w:rsidTr="00B72BF4">
        <w:tc>
          <w:tcPr>
            <w:tcW w:w="567" w:type="dxa"/>
          </w:tcPr>
          <w:p w14:paraId="4C4A0B0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C54A4F" w14:paraId="38CAF021" w14:textId="77777777" w:rsidTr="00B72BF4">
        <w:tc>
          <w:tcPr>
            <w:tcW w:w="567" w:type="dxa"/>
          </w:tcPr>
          <w:p w14:paraId="584432F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15E02952" w14:textId="77777777" w:rsidTr="00B72BF4">
        <w:tc>
          <w:tcPr>
            <w:tcW w:w="567" w:type="dxa"/>
          </w:tcPr>
          <w:p w14:paraId="5C6AE25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C54A4F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C54A4F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 w:rsidRPr="00C54A4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C54A4F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C54A4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C54A4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71264FB" w14:textId="77777777" w:rsidR="000136FF" w:rsidRPr="00C54A4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2F447394" w14:textId="77777777" w:rsidR="000136FF" w:rsidRPr="00C54A4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1C9B4156" w14:textId="77777777" w:rsidR="000136FF" w:rsidRPr="00C54A4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8F08B1">
        <w:rPr>
          <w:rFonts w:ascii="Arial Nova" w:hAnsi="Arial Nova" w:cs="Tahoma"/>
          <w:b/>
          <w:bCs/>
          <w:sz w:val="20"/>
          <w:szCs w:val="20"/>
        </w:rPr>
      </w:r>
      <w:r w:rsidR="008F08B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8F08B1">
        <w:rPr>
          <w:rFonts w:ascii="Arial Nova" w:hAnsi="Arial Nova" w:cs="Tahoma"/>
          <w:b/>
          <w:bCs/>
          <w:sz w:val="20"/>
          <w:szCs w:val="20"/>
        </w:rPr>
      </w:r>
      <w:r w:rsidR="008F08B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8F08B1">
        <w:rPr>
          <w:rFonts w:ascii="Arial Nova" w:hAnsi="Arial Nova" w:cs="Tahoma"/>
          <w:b/>
          <w:bCs/>
          <w:sz w:val="20"/>
          <w:szCs w:val="20"/>
        </w:rPr>
      </w:r>
      <w:r w:rsidR="008F08B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8F08B1">
        <w:rPr>
          <w:rFonts w:ascii="Arial Nova" w:hAnsi="Arial Nova" w:cs="Tahoma"/>
          <w:b/>
          <w:bCs/>
          <w:sz w:val="20"/>
          <w:szCs w:val="20"/>
        </w:rPr>
      </w:r>
      <w:r w:rsidR="008F08B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8F08B1">
        <w:rPr>
          <w:rFonts w:ascii="Arial Nova" w:hAnsi="Arial Nova" w:cs="Tahoma"/>
          <w:b/>
          <w:bCs/>
          <w:sz w:val="20"/>
          <w:szCs w:val="20"/>
        </w:rPr>
      </w:r>
      <w:r w:rsidR="008F08B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C54A4F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8F08B1">
        <w:rPr>
          <w:rFonts w:ascii="Arial Nova" w:hAnsi="Arial Nova" w:cs="Tahoma"/>
          <w:b/>
          <w:bCs/>
          <w:sz w:val="20"/>
          <w:szCs w:val="20"/>
        </w:rPr>
      </w:r>
      <w:r w:rsidR="008F08B1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C54A4F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4. Podpis(y):</w:t>
      </w:r>
      <w:r w:rsidRPr="00C54A4F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684"/>
        <w:gridCol w:w="2583"/>
        <w:gridCol w:w="2410"/>
        <w:gridCol w:w="1837"/>
      </w:tblGrid>
      <w:tr w:rsidR="00030297" w:rsidRPr="00C54A4F" w14:paraId="23651E55" w14:textId="77777777" w:rsidTr="00B72BF4">
        <w:tc>
          <w:tcPr>
            <w:tcW w:w="548" w:type="dxa"/>
          </w:tcPr>
          <w:p w14:paraId="69C655C7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C54A4F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C54A4F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C54A4F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C54A4F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14:paraId="51DDDA89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C54A4F" w14:paraId="1E18644D" w14:textId="77777777" w:rsidTr="00B72BF4">
        <w:tc>
          <w:tcPr>
            <w:tcW w:w="548" w:type="dxa"/>
          </w:tcPr>
          <w:p w14:paraId="794973F3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lastRenderedPageBreak/>
        <w:t>* Wykonawca usuwa lub skreśla niepotrzebne</w:t>
      </w:r>
    </w:p>
    <w:p w14:paraId="0DC02EFB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C54A4F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C54A4F" w:rsidSect="00B41E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9A704" w14:textId="77777777" w:rsidR="00C05E2E" w:rsidRDefault="00C05E2E" w:rsidP="009C3A99">
      <w:pPr>
        <w:spacing w:after="0" w:line="240" w:lineRule="auto"/>
      </w:pPr>
      <w:r>
        <w:separator/>
      </w:r>
    </w:p>
  </w:endnote>
  <w:endnote w:type="continuationSeparator" w:id="0">
    <w:p w14:paraId="6B6211D4" w14:textId="77777777" w:rsidR="00C05E2E" w:rsidRDefault="00C05E2E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08B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08B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AE26" w14:textId="77777777" w:rsidR="00C05E2E" w:rsidRDefault="00C05E2E" w:rsidP="009C3A99">
      <w:pPr>
        <w:spacing w:after="0" w:line="240" w:lineRule="auto"/>
      </w:pPr>
      <w:r>
        <w:separator/>
      </w:r>
    </w:p>
  </w:footnote>
  <w:footnote w:type="continuationSeparator" w:id="0">
    <w:p w14:paraId="45B7ED11" w14:textId="77777777" w:rsidR="00C05E2E" w:rsidRDefault="00C05E2E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0611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1C0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058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71F4"/>
    <w:rsid w:val="008A75A9"/>
    <w:rsid w:val="008A7918"/>
    <w:rsid w:val="008B17F0"/>
    <w:rsid w:val="008B1DA3"/>
    <w:rsid w:val="008B2176"/>
    <w:rsid w:val="008B2525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08B1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48D5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5E2E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A4F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2C60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6F4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4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7C92D-3157-4F5B-8931-661DCBA0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kmatuszak</cp:lastModifiedBy>
  <cp:revision>1589</cp:revision>
  <cp:lastPrinted>2021-08-20T08:42:00Z</cp:lastPrinted>
  <dcterms:created xsi:type="dcterms:W3CDTF">2019-09-16T11:37:00Z</dcterms:created>
  <dcterms:modified xsi:type="dcterms:W3CDTF">2021-08-20T08:42:00Z</dcterms:modified>
</cp:coreProperties>
</file>