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6" w:rsidRPr="007B5306" w:rsidRDefault="007B5306" w:rsidP="007B530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7B5306" w:rsidRPr="007B5306" w:rsidRDefault="007B5306" w:rsidP="007B53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B53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B53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B530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B530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7B5306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7B5306" w:rsidRPr="007B5306" w:rsidRDefault="007B5306" w:rsidP="007B530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B53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15.01.2019r., w tym:</w:t>
      </w:r>
    </w:p>
    <w:p w:rsidR="007B5306" w:rsidRPr="007B5306" w:rsidRDefault="007B5306" w:rsidP="007B53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12.12.2018r, </w:t>
      </w:r>
    </w:p>
    <w:p w:rsidR="007B5306" w:rsidRPr="007B5306" w:rsidRDefault="007B5306" w:rsidP="007B53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B53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B53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B53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B5306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15.01.2019r</w:t>
      </w:r>
      <w:r w:rsidRPr="007B53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B53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B53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:rsidR="007B5306" w:rsidRPr="007B5306" w:rsidRDefault="007B5306" w:rsidP="007B53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B5306" w:rsidRPr="007B5306" w:rsidRDefault="007B5306" w:rsidP="007B53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B5306" w:rsidRPr="007B5306" w:rsidRDefault="007B5306" w:rsidP="007B53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B5306" w:rsidRPr="007B5306" w:rsidRDefault="007B5306" w:rsidP="007B53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B5306" w:rsidRPr="007B5306" w:rsidRDefault="007B5306" w:rsidP="007B53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B53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7B5306" w:rsidRPr="007B5306" w:rsidRDefault="007B5306" w:rsidP="007B53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B5306" w:rsidRPr="007B5306" w:rsidRDefault="007B5306" w:rsidP="007B53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B5306" w:rsidRPr="007B5306" w:rsidRDefault="007B5306" w:rsidP="007B53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B5306" w:rsidRPr="007B5306" w:rsidRDefault="007B5306" w:rsidP="007B53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306" w:rsidRPr="007B5306" w:rsidRDefault="007B5306" w:rsidP="007B5306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3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7B530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7B5306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7B53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B5306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7B5306" w:rsidRPr="007B5306" w:rsidRDefault="007B5306" w:rsidP="007B53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B5306" w:rsidRPr="007B5306" w:rsidRDefault="007B5306" w:rsidP="007B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7B5306" w:rsidRPr="007B5306" w:rsidRDefault="007B5306" w:rsidP="007B5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B5306" w:rsidRPr="007B5306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7B5306" w:rsidRPr="007B5306" w:rsidRDefault="007B5306" w:rsidP="007B530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7B5306" w:rsidRPr="007B5306" w:rsidRDefault="007B5306" w:rsidP="007B53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WYKONAWCA: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7B5306" w:rsidRPr="007B5306" w:rsidRDefault="007B5306" w:rsidP="007B530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B5306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7B5306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7B5306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7B5306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7B5306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7B530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B5306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7B530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B5306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7B5306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7B5306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7B5306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7B5306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7B5306" w:rsidRPr="007B5306" w:rsidRDefault="007B5306" w:rsidP="007B53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7B53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Grodzieńska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średnicy 200/5,9mm - długość 218,0m.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17 o łącznej długości 85,1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125x7,4mm, długość 90,2m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06" w:rsidRPr="007B5306" w:rsidRDefault="007B5306" w:rsidP="007B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B5306" w:rsidRPr="007B5306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7B5306" w:rsidRPr="007B5306" w:rsidRDefault="007B5306" w:rsidP="007B530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 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WYKONAWCA: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B5306">
        <w:rPr>
          <w:rFonts w:ascii="Times New Roman" w:eastAsia="Calibri" w:hAnsi="Times New Roman" w:cs="Times New Roman"/>
          <w:b/>
          <w:bCs/>
        </w:rPr>
        <w:t>Oświadczenie Wykonawcy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B5306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5306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B5306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>. Dz. U. z 2017 r. poz. 1579 z późn.zm. ),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B5306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5306" w:rsidRPr="007B5306" w:rsidRDefault="007B5306" w:rsidP="007B5306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B530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B5306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530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B530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B5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B530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WYKONAWCA: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5306" w:rsidRPr="007B5306" w:rsidRDefault="007B5306" w:rsidP="007B530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B53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B5306" w:rsidRPr="007B5306" w:rsidRDefault="007B5306" w:rsidP="007B530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7B5306" w:rsidRPr="007B5306" w:rsidRDefault="007B5306" w:rsidP="007B530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. Dz. U. z 2017 r. poz. 1579 z późn.zm. ) zwanej dalej ustawą </w:t>
      </w:r>
    </w:p>
    <w:p w:rsidR="007B5306" w:rsidRPr="007B5306" w:rsidRDefault="007B5306" w:rsidP="007B530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B5306" w:rsidRPr="007B5306" w:rsidRDefault="007B5306" w:rsidP="007B5306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B530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B5306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7B5306" w:rsidRPr="007B5306" w:rsidRDefault="007B5306" w:rsidP="007B530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7B5306" w:rsidRPr="007B5306" w:rsidRDefault="007B5306" w:rsidP="007B5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B530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B5306">
        <w:rPr>
          <w:rFonts w:ascii="Times New Roman" w:eastAsia="Calibri" w:hAnsi="Times New Roman" w:cs="Times New Roman"/>
        </w:rPr>
        <w:br/>
        <w:t>art. 24 ust 1 pkt 12-23 ustawy.</w:t>
      </w:r>
    </w:p>
    <w:p w:rsidR="007B5306" w:rsidRPr="007B5306" w:rsidRDefault="007B5306" w:rsidP="007B5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B530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B5306">
        <w:rPr>
          <w:rFonts w:ascii="Times New Roman" w:eastAsia="Calibri" w:hAnsi="Times New Roman" w:cs="Times New Roman"/>
        </w:rPr>
        <w:br/>
        <w:t>art. 24 ust. 5 ustawy .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B5306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B530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530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B530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B5306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B5306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7B5306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7B530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B530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B5306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530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B5306" w:rsidRPr="007B5306" w:rsidRDefault="007B5306" w:rsidP="007B53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B530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06" w:rsidRPr="007B5306" w:rsidRDefault="007B5306" w:rsidP="007B53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7B5306" w:rsidRPr="007B5306" w:rsidRDefault="007B5306" w:rsidP="007B5306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WYKONAWCA: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B530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B5306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7B5306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(*)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B53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7B5306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B53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7B5306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B530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B5306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7B5306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B5306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B5306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B5306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B5306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B5306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B53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7B5306" w:rsidRPr="007B5306" w:rsidRDefault="007B5306" w:rsidP="007B530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3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Grodzieńskiej 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WYKONAWCA: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B5306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B5306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B5306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7B5306" w:rsidRPr="007B5306" w:rsidRDefault="007B5306" w:rsidP="007B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B530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7B5306" w:rsidRPr="007B5306" w:rsidRDefault="007B5306" w:rsidP="007B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B530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B5306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B5306" w:rsidRPr="007B5306" w:rsidRDefault="007B5306" w:rsidP="007B53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B5306" w:rsidRPr="007B5306" w:rsidRDefault="007B5306" w:rsidP="007B53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B5306" w:rsidRPr="007B5306" w:rsidRDefault="007B5306" w:rsidP="007B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7B5306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B5306" w:rsidRPr="007B5306" w:rsidRDefault="007B5306" w:rsidP="007B530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B5306" w:rsidRPr="007B5306" w:rsidRDefault="007B5306" w:rsidP="007B5306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B5306" w:rsidRPr="007B5306" w:rsidRDefault="007B5306" w:rsidP="007B530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  <w:r w:rsidRPr="007B5306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Grodzieńskiej</w:t>
      </w:r>
      <w:r w:rsidRPr="007B5306">
        <w:rPr>
          <w:rFonts w:ascii="Times New Roman" w:eastAsia="Times New Roman" w:hAnsi="Times New Roman" w:cs="Times New Roman"/>
          <w:lang w:eastAsia="pl-PL"/>
        </w:rPr>
        <w:t>.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ZAMAWIAJĄCY: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WYKONAWCA:</w:t>
      </w: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B5306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7B5306" w:rsidRPr="007B5306" w:rsidRDefault="007B5306" w:rsidP="007B5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5306" w:rsidRPr="007B5306" w:rsidTr="008B7AC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B5306" w:rsidRPr="007B5306" w:rsidRDefault="007B5306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B53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7B530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:rsidR="007B5306" w:rsidRPr="007B5306" w:rsidRDefault="007B5306" w:rsidP="007B5306">
      <w:pPr>
        <w:jc w:val="both"/>
        <w:rPr>
          <w:rFonts w:ascii="Calibri" w:eastAsia="Calibri" w:hAnsi="Calibri" w:cs="Times New Roman"/>
        </w:rPr>
      </w:pPr>
      <w:r w:rsidRPr="007B5306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5306" w:rsidRP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3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</w:r>
      <w:r w:rsidRPr="007B53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B5306" w:rsidRPr="007B5306" w:rsidRDefault="007B5306" w:rsidP="007B5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33DC2" w:rsidRPr="007B5306" w:rsidRDefault="007B5306" w:rsidP="007B530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B53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B53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233DC2" w:rsidRPr="007B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06" w:rsidRDefault="007B5306" w:rsidP="007B5306">
      <w:pPr>
        <w:spacing w:after="0" w:line="240" w:lineRule="auto"/>
      </w:pPr>
      <w:r>
        <w:separator/>
      </w:r>
    </w:p>
  </w:endnote>
  <w:endnote w:type="continuationSeparator" w:id="0">
    <w:p w:rsidR="007B5306" w:rsidRDefault="007B5306" w:rsidP="007B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6" w:rsidRDefault="007B5306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5306" w:rsidRDefault="007B5306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6" w:rsidRPr="00ED5E4F" w:rsidRDefault="007B5306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7B5306" w:rsidRDefault="007B5306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06" w:rsidRDefault="007B5306" w:rsidP="007B5306">
      <w:pPr>
        <w:spacing w:after="0" w:line="240" w:lineRule="auto"/>
      </w:pPr>
      <w:r>
        <w:separator/>
      </w:r>
    </w:p>
  </w:footnote>
  <w:footnote w:type="continuationSeparator" w:id="0">
    <w:p w:rsidR="007B5306" w:rsidRDefault="007B5306" w:rsidP="007B5306">
      <w:pPr>
        <w:spacing w:after="0" w:line="240" w:lineRule="auto"/>
      </w:pPr>
      <w:r>
        <w:continuationSeparator/>
      </w:r>
    </w:p>
  </w:footnote>
  <w:footnote w:id="1">
    <w:p w:rsidR="007B5306" w:rsidRDefault="007B5306" w:rsidP="007B530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B5306" w:rsidRPr="003926B7" w:rsidRDefault="007B5306" w:rsidP="007B5306">
      <w:pPr>
        <w:pStyle w:val="Tekstprzypisudolnego"/>
        <w:rPr>
          <w:sz w:val="18"/>
        </w:rPr>
      </w:pPr>
    </w:p>
  </w:footnote>
  <w:footnote w:id="2">
    <w:p w:rsidR="007B5306" w:rsidRDefault="007B5306" w:rsidP="007B530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B5306" w:rsidRDefault="007B5306" w:rsidP="007B5306">
      <w:pPr>
        <w:pStyle w:val="Tekstprzypisudolnego"/>
      </w:pPr>
    </w:p>
  </w:footnote>
  <w:footnote w:id="3">
    <w:p w:rsidR="007B5306" w:rsidRDefault="007B5306" w:rsidP="007B5306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B5306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7B5306" w:rsidRPr="006B7B91" w:rsidRDefault="007B5306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7B5306" w:rsidRPr="00A442C0" w:rsidRDefault="007B5306" w:rsidP="00FC692B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</w:t>
          </w:r>
          <w:r w:rsidRPr="00A442C0">
            <w:rPr>
              <w:sz w:val="20"/>
              <w:szCs w:val="20"/>
            </w:rPr>
            <w:t>KS/</w:t>
          </w:r>
          <w:r>
            <w:rPr>
              <w:sz w:val="20"/>
              <w:szCs w:val="20"/>
            </w:rPr>
            <w:t>24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7B5306" w:rsidRDefault="007B5306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1"/>
    <w:rsid w:val="00233DC2"/>
    <w:rsid w:val="005A2EC1"/>
    <w:rsid w:val="007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5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5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B53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B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5306"/>
  </w:style>
  <w:style w:type="paragraph" w:styleId="Nagwek">
    <w:name w:val="header"/>
    <w:basedOn w:val="Normalny"/>
    <w:link w:val="NagwekZnak"/>
    <w:rsid w:val="007B5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53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5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5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B53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B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5306"/>
  </w:style>
  <w:style w:type="paragraph" w:styleId="Nagwek">
    <w:name w:val="header"/>
    <w:basedOn w:val="Normalny"/>
    <w:link w:val="NagwekZnak"/>
    <w:rsid w:val="007B5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53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13842</Characters>
  <Application>Microsoft Office Word</Application>
  <DocSecurity>0</DocSecurity>
  <Lines>115</Lines>
  <Paragraphs>32</Paragraphs>
  <ScaleCrop>false</ScaleCrop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2018-09-20T07:16:00Z</dcterms:created>
  <dcterms:modified xsi:type="dcterms:W3CDTF">2018-09-20T07:18:00Z</dcterms:modified>
</cp:coreProperties>
</file>